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A" w:rsidRDefault="0057224A" w:rsidP="005722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korzystania z boiska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sportowego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57224A" w:rsidRPr="00921A61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Boisko sportowe jest własnością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Targ.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57224A" w:rsidRPr="00921A61" w:rsidRDefault="0057224A" w:rsidP="00572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sportowego mogą korzystać: szkoły, kluby sportowe, organizacje społeczne pod opieką nauczyciela, trenera lub innej osoby odpowiedzialnej oraz osoby prywatne.</w:t>
      </w:r>
    </w:p>
    <w:p w:rsidR="0057224A" w:rsidRPr="00921A61" w:rsidRDefault="0057224A" w:rsidP="00572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meczów oraz treningów kibice mogą przebywać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do tego wyznaczonych</w:t>
      </w: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224A" w:rsidRPr="00921A61" w:rsidRDefault="0057224A" w:rsidP="00572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 boiska przed rozpoczęciem rozgrywek zobowiązani są do:</w:t>
      </w:r>
    </w:p>
    <w:p w:rsidR="0057224A" w:rsidRDefault="0057224A" w:rsidP="00572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korzystania z boiska</w:t>
      </w:r>
    </w:p>
    <w:p w:rsidR="0057224A" w:rsidRPr="00921A61" w:rsidRDefault="0057224A" w:rsidP="00572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wyznaczenia ze swej grupy osoby odpowiedzialnej za ład i porządek na boisku.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57224A" w:rsidRPr="00921A61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 jest czynny w godzinach 8.00-21.30. W okresie zimowym, po zmroku, istnieje możliwość włączenia oświetlenia.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57224A" w:rsidRPr="00FF0CF5" w:rsidRDefault="0057224A" w:rsidP="00572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obiektu zobowiązani są do używania strojów sportowych oraz obuwia piłkarskiego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24A" w:rsidRPr="00921A61" w:rsidRDefault="0057224A" w:rsidP="00572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przebieg zajęć na boisku zobowiązane są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zgłoszenia uszkodzeń ujawnionych po poprzednich użytkownikach.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57224A" w:rsidRPr="00921A61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bezpieczeństwa użytkownikom </w:t>
      </w: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boiska zgodnie z jego przeznaczeniem </w:t>
      </w: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zabrania się:</w:t>
      </w:r>
    </w:p>
    <w:p w:rsidR="0057224A" w:rsidRPr="00921A61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poruszania się na motocyklach, motorowerach, rower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ach, rolkach, wrotkach, itp. po </w:t>
      </w: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płycie boiska i w jego obrębie,</w:t>
      </w:r>
    </w:p>
    <w:p w:rsidR="0057224A" w:rsidRPr="00C56BC2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palenia tytoniu, spożywania alkoholu, przyjmowania środków odurzających,</w:t>
      </w:r>
    </w:p>
    <w:p w:rsidR="0057224A" w:rsidRPr="00C56BC2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zaśmiecania</w:t>
      </w: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wnoszenia opakowań szklanych i metalowych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7224A" w:rsidRPr="00921A61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przebywania na obiekcie osób w stanie nietrzeźwości.</w:t>
      </w:r>
    </w:p>
    <w:p w:rsidR="0057224A" w:rsidRPr="00921A61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przeszkadzania grupom zorganizowanym, zakłócania porządku i używania wulgarnych słów,</w:t>
      </w:r>
    </w:p>
    <w:p w:rsidR="0057224A" w:rsidRPr="00921A61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wieszania oraz wchodzenia na bramki treningowe, furtki i ogrodzenie boiska, </w:t>
      </w:r>
    </w:p>
    <w:p w:rsidR="0057224A" w:rsidRPr="00C56BC2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 psów i innych zwierząt,</w:t>
      </w:r>
    </w:p>
    <w:p w:rsidR="0057224A" w:rsidRPr="00C56BC2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orzystania z boiska niezgodnie z jego przeznaczeniem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7224A" w:rsidRPr="00921A61" w:rsidRDefault="0057224A" w:rsidP="0057224A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iszczenia zieleni wokół boiska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7224A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224A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57224A" w:rsidRDefault="0057224A" w:rsidP="005722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C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obiektu nie ponosi odpowiedzialności za wypadki powstałe w trakcie korzystania z obiektu oraz nie ponosi odpowiedzialności za rzeczy pozostawione na terenie boiska.</w:t>
      </w:r>
    </w:p>
    <w:p w:rsidR="0057224A" w:rsidRPr="00C56BC2" w:rsidRDefault="0057224A" w:rsidP="005722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C2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uczestników odpowiedzialność ponosi wyłączenie osoba organizująca zajęcia sportowe. Obowiązkiem tej osoby jest każdorazowe sprawdzenie przed zajęciami boiska pod względem ewentualnych zagrożeń bezpieczeństwa.</w:t>
      </w:r>
    </w:p>
    <w:p w:rsidR="0057224A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57224A" w:rsidRPr="00921A61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Korzystanie z boiska jest ogólnodostępne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nieodpł</w:t>
      </w: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atne dla mieszkańców Gminy Nowy Targ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7224A" w:rsidRPr="00921A61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57224A" w:rsidRPr="00921A61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naruszające porządek publiczny lub przepisy niniejszego regulaminu będą usuwane z terenu boiska niezależnie od skierowania sprawy na drogę postępowania administracyjnego, a w szczególnych przypadkach w drodze postępowania karnego.</w:t>
      </w:r>
    </w:p>
    <w:p w:rsidR="0057224A" w:rsidRDefault="0057224A" w:rsidP="0057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57224A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61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sprawach nie objętych niniejszym Regulaminem decyduje w każdym przypadku Zarządca obiektu.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224A" w:rsidRPr="00CD25F6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TELEFONY ALARMOWE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ratunkowy………..112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 Ratunkowe……999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Pożarna…................ 998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Policja……………………..997</w:t>
      </w:r>
    </w:p>
    <w:p w:rsidR="0057224A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 energetyczne…..991</w:t>
      </w:r>
    </w:p>
    <w:p w:rsidR="0057224A" w:rsidRDefault="0057224A" w:rsidP="0057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24A" w:rsidRPr="00CD25F6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DO WŁAŚCICIELA OBIEKTU</w:t>
      </w:r>
    </w:p>
    <w:p w:rsidR="0057224A" w:rsidRPr="00921A61" w:rsidRDefault="0057224A" w:rsidP="005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Nowy Targ ……. 18 26 32 200</w:t>
      </w:r>
    </w:p>
    <w:p w:rsidR="00E12568" w:rsidRDefault="00E12568"/>
    <w:sectPr w:rsidR="00E12568" w:rsidSect="00E12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BA" w:rsidRDefault="00270DBA" w:rsidP="0057224A">
      <w:pPr>
        <w:spacing w:after="0" w:line="240" w:lineRule="auto"/>
      </w:pPr>
      <w:r>
        <w:separator/>
      </w:r>
    </w:p>
  </w:endnote>
  <w:endnote w:type="continuationSeparator" w:id="0">
    <w:p w:rsidR="00270DBA" w:rsidRDefault="00270DBA" w:rsidP="0057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4A" w:rsidRDefault="0057224A" w:rsidP="0057224A">
    <w:pPr>
      <w:pStyle w:val="Nagwek5"/>
      <w:pBdr>
        <w:bottom w:val="single" w:sz="6" w:space="1" w:color="auto"/>
      </w:pBdr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</w:p>
  <w:p w:rsidR="0057224A" w:rsidRPr="0057224A" w:rsidRDefault="0057224A" w:rsidP="0057224A">
    <w:pPr>
      <w:spacing w:line="240" w:lineRule="auto"/>
      <w:jc w:val="center"/>
      <w:rPr>
        <w:rFonts w:ascii="Arial" w:hAnsi="Arial" w:cs="Arial"/>
        <w:b/>
        <w:sz w:val="24"/>
        <w:szCs w:val="24"/>
        <w:lang w:val="en-US"/>
      </w:rPr>
    </w:pPr>
    <w:r w:rsidRPr="0057224A">
      <w:rPr>
        <w:rFonts w:ascii="Arial" w:hAnsi="Arial" w:cs="Arial"/>
        <w:b/>
        <w:sz w:val="24"/>
        <w:szCs w:val="24"/>
        <w:lang w:val="en-US"/>
      </w:rPr>
      <w:t>www.ugnowytarg.pl</w:t>
    </w:r>
  </w:p>
  <w:p w:rsidR="0057224A" w:rsidRPr="0057224A" w:rsidRDefault="0057224A">
    <w:pPr>
      <w:pStyle w:val="Stopka"/>
      <w:rPr>
        <w:lang w:val="en-US"/>
      </w:rPr>
    </w:pPr>
  </w:p>
  <w:p w:rsidR="0057224A" w:rsidRPr="0057224A" w:rsidRDefault="0057224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BA" w:rsidRDefault="00270DBA" w:rsidP="0057224A">
      <w:pPr>
        <w:spacing w:after="0" w:line="240" w:lineRule="auto"/>
      </w:pPr>
      <w:r>
        <w:separator/>
      </w:r>
    </w:p>
  </w:footnote>
  <w:footnote w:type="continuationSeparator" w:id="0">
    <w:p w:rsidR="00270DBA" w:rsidRDefault="00270DBA" w:rsidP="0057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4A" w:rsidRDefault="0057224A">
    <w:pPr>
      <w:pStyle w:val="Nagwek"/>
    </w:pPr>
    <w:r w:rsidRPr="0057224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723900" cy="800100"/>
          <wp:effectExtent l="0" t="0" r="0" b="0"/>
          <wp:wrapNone/>
          <wp:docPr id="7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224A" w:rsidRPr="0057224A" w:rsidRDefault="0057224A" w:rsidP="0057224A">
    <w:pPr>
      <w:pStyle w:val="Nagwek"/>
      <w:tabs>
        <w:tab w:val="clear" w:pos="4536"/>
        <w:tab w:val="clear" w:pos="9072"/>
        <w:tab w:val="left" w:pos="2461"/>
      </w:tabs>
      <w:rPr>
        <w:rFonts w:ascii="Times New Roman" w:hAnsi="Times New Roman" w:cs="Times New Roman"/>
        <w:sz w:val="48"/>
        <w:szCs w:val="48"/>
      </w:rPr>
    </w:pPr>
    <w:r>
      <w:tab/>
    </w:r>
    <w:r w:rsidRPr="0057224A">
      <w:rPr>
        <w:rFonts w:ascii="Times New Roman" w:hAnsi="Times New Roman" w:cs="Times New Roman"/>
        <w:sz w:val="48"/>
        <w:szCs w:val="48"/>
      </w:rPr>
      <w:t>GMINA NOWY TARG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5A"/>
    <w:multiLevelType w:val="hybridMultilevel"/>
    <w:tmpl w:val="6AB8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70D"/>
    <w:multiLevelType w:val="multilevel"/>
    <w:tmpl w:val="BB98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0A14"/>
    <w:multiLevelType w:val="multilevel"/>
    <w:tmpl w:val="92D6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14EE4"/>
    <w:multiLevelType w:val="multilevel"/>
    <w:tmpl w:val="981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51D3"/>
    <w:multiLevelType w:val="multilevel"/>
    <w:tmpl w:val="24A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4A"/>
    <w:rsid w:val="00270DBA"/>
    <w:rsid w:val="0057224A"/>
    <w:rsid w:val="00E12568"/>
    <w:rsid w:val="00E2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4A"/>
  </w:style>
  <w:style w:type="paragraph" w:styleId="Nagwek5">
    <w:name w:val="heading 5"/>
    <w:basedOn w:val="Normalny"/>
    <w:next w:val="Normalny"/>
    <w:link w:val="Nagwek5Znak"/>
    <w:unhideWhenUsed/>
    <w:qFormat/>
    <w:rsid w:val="0057224A"/>
    <w:pPr>
      <w:overflowPunct w:val="0"/>
      <w:autoSpaceDE w:val="0"/>
      <w:autoSpaceDN w:val="0"/>
      <w:adjustRightInd w:val="0"/>
      <w:spacing w:before="240" w:after="60" w:line="360" w:lineRule="auto"/>
      <w:ind w:left="709" w:hanging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24A"/>
  </w:style>
  <w:style w:type="paragraph" w:styleId="Stopka">
    <w:name w:val="footer"/>
    <w:basedOn w:val="Normalny"/>
    <w:link w:val="StopkaZnak"/>
    <w:uiPriority w:val="99"/>
    <w:unhideWhenUsed/>
    <w:rsid w:val="0057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4A"/>
  </w:style>
  <w:style w:type="paragraph" w:styleId="Tekstdymka">
    <w:name w:val="Balloon Text"/>
    <w:basedOn w:val="Normalny"/>
    <w:link w:val="TekstdymkaZnak"/>
    <w:uiPriority w:val="99"/>
    <w:semiHidden/>
    <w:unhideWhenUsed/>
    <w:rsid w:val="0057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7224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572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2</cp:revision>
  <dcterms:created xsi:type="dcterms:W3CDTF">2016-08-03T10:03:00Z</dcterms:created>
  <dcterms:modified xsi:type="dcterms:W3CDTF">2016-08-03T10:03:00Z</dcterms:modified>
</cp:coreProperties>
</file>