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1949B297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77D3F422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A04836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B55169C" w14:textId="77777777" w:rsidR="002A3270" w:rsidRPr="00FF6738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4A512AA6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26DE0330" w14:textId="4501D457" w:rsidR="007162E7" w:rsidRPr="0043188E" w:rsidRDefault="009C1C42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 xml:space="preserve">Wójt/Burmistrz/Prezydent miasta (do uzupełnienia dane adresowe urzędu) 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prowadzenia i przetwarzania danych w rejestrze mieszkańców oraz przechowywanej przez Wójta/Burmistrza/P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2D1CF5" w14:textId="001C473A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1D6DDCC" w14:textId="77777777" w:rsidR="005D6F23" w:rsidRPr="00D87807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BCB8A6" w14:textId="6C40B6A5" w:rsidR="00D87807" w:rsidRPr="009D57A8" w:rsidRDefault="00D87807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>przez organ ewidencji ludności 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>
              <w:rPr>
                <w:rFonts w:ascii="Arial" w:hAnsi="Arial" w:cs="Arial"/>
                <w:sz w:val="18"/>
                <w:szCs w:val="18"/>
              </w:rPr>
              <w:t xml:space="preserve"> Wójt Gminy Nowy Targ, mający siedzibę w Nowym Targu (34-400) przy ul. Bulwarowej 9.</w:t>
            </w:r>
          </w:p>
        </w:tc>
        <w:bookmarkStart w:id="0" w:name="_GoBack"/>
        <w:bookmarkEnd w:id="0"/>
      </w:tr>
      <w:tr w:rsidR="002A3270" w:rsidRPr="00FF6738" w14:paraId="1392BFB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A31209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C442785" w14:textId="3B6774EF" w:rsidR="00D87807" w:rsidRDefault="00D87807" w:rsidP="00D8780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A125AB" w14:textId="502F069C" w:rsidR="00D87807" w:rsidRDefault="00D87807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Nowy Targ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01364662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A36C637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425EF0B1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4F448AEF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6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7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F98E54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FD11DC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DB80BC7" w14:textId="77777777" w:rsidR="00D87807" w:rsidRPr="00D87807" w:rsidRDefault="00D87807" w:rsidP="00D8780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87807">
              <w:rPr>
                <w:rFonts w:ascii="Arial" w:hAnsi="Arial" w:cs="Arial"/>
                <w:sz w:val="18"/>
                <w:szCs w:val="18"/>
              </w:rPr>
              <w:t xml:space="preserve">Administrator – Wójt Gminy Nowy Targ wyznaczył inspektora ochrony danych, </w:t>
            </w:r>
            <w:r w:rsidRPr="00D87807">
              <w:rPr>
                <w:rFonts w:ascii="Arial" w:hAnsi="Arial" w:cs="Arial"/>
                <w:sz w:val="18"/>
                <w:szCs w:val="18"/>
              </w:rPr>
              <w:br/>
              <w:t xml:space="preserve">z którym może się Pani / Pan skontaktować poprzez email </w:t>
            </w:r>
            <w:hyperlink r:id="rId8" w:history="1">
              <w:r w:rsidRPr="00D87807">
                <w:rPr>
                  <w:rStyle w:val="Hipercze"/>
                  <w:rFonts w:ascii="Arial" w:hAnsi="Arial" w:cs="Arial"/>
                  <w:sz w:val="18"/>
                  <w:szCs w:val="18"/>
                </w:rPr>
                <w:t>iod@ugnowytarg.pl</w:t>
              </w:r>
            </w:hyperlink>
            <w:r w:rsidRPr="00D87807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18A8C3C9" w14:textId="77777777" w:rsidR="00D87807" w:rsidRPr="00D87807" w:rsidRDefault="00D87807" w:rsidP="00D8780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4713145" w14:textId="3985DCB0" w:rsidR="0044172A" w:rsidRDefault="00D87807" w:rsidP="00D8780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87807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  <w:p w14:paraId="557BD7D7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440A7" w14:textId="6057254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23010F93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BF4A1F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178B91A8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05FA063" w14:textId="0A3E0DE1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7D18A0D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7A1DE6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622" w:type="dxa"/>
          </w:tcPr>
          <w:p w14:paraId="57DD823C" w14:textId="71F61EA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      </w:r>
            <w:proofErr w:type="spellStart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67DA24D1" w14:textId="3F359A30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Wójta/Burmistrza/Prezydenta miasta  - w celu wprowadzenia 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36C34AC8" w14:textId="16A2B4D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4B3E2F5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34E01FB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152CA83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D3EE4F4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20E258B5" w14:textId="723B2D16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2671D92B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78A5100C" w14:textId="6F330079" w:rsidR="007A4048" w:rsidRPr="0043188E" w:rsidRDefault="007A40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(dane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podmiotu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 uzupełnienia przez organ gminy)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F659CDC" w14:textId="77777777" w:rsidR="00E57437" w:rsidRPr="0043188E" w:rsidRDefault="00E5743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3F918B" w14:textId="2EED065E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9BF5172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A454FD" w14:textId="266746C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5A5D27D4" w14:textId="6A972D4B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zgody Pani /Pana zgody;</w:t>
            </w:r>
          </w:p>
          <w:p w14:paraId="42CDD984" w14:textId="44B1933A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0502BF9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EB3BF68" w14:textId="3CDE9D86" w:rsidR="000C4FF8" w:rsidRPr="0043188E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Wójta/Burmistrza/Prezydenta miasta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10C2CB5B" w14:textId="6B69F102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2289968A" w14:textId="09261FE8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C001BFB" w14:textId="34088CAE" w:rsidR="00B20F27" w:rsidRPr="0043188E" w:rsidRDefault="00B20F2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Wójt/Burmistrz/Prezydent miasta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50B5118E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BAA2D0A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3A8EA0B7" w14:textId="1C19048F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540EC45C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B8FACB" w14:textId="0A8F34D9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0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79FFE9" w14:textId="5B768318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195B5009" w14:textId="6E04D686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076BE176" w14:textId="78D32970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00E1F304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D6F5C7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43A0516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28C886F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3481A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B73C20A" w14:textId="7A784F0B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E7F14C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1720A729" w14:textId="77777777" w:rsidR="00093D47" w:rsidRPr="0043188E" w:rsidRDefault="00B303C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345E82B1" w14:textId="5AB98C5D" w:rsidR="00093D47" w:rsidRPr="0043188E" w:rsidRDefault="00B303C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049CE872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E49DC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63944321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49E02A65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37C743A0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727A3048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549B2E38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6049021E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6BE328B0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03BD8F02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28DFE50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6C61EC92" w14:textId="6A9BB185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A23FDD8" w14:textId="77777777" w:rsidR="00630ECD" w:rsidRDefault="00630ECD"/>
    <w:sectPr w:rsidR="00630ECD" w:rsidSect="00B303C7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C4FF8"/>
    <w:rsid w:val="000C607B"/>
    <w:rsid w:val="000D7E17"/>
    <w:rsid w:val="0013206B"/>
    <w:rsid w:val="001405D8"/>
    <w:rsid w:val="00142043"/>
    <w:rsid w:val="00151C6C"/>
    <w:rsid w:val="0015423E"/>
    <w:rsid w:val="00182545"/>
    <w:rsid w:val="001974D5"/>
    <w:rsid w:val="001D07CD"/>
    <w:rsid w:val="001D0998"/>
    <w:rsid w:val="001E4BDF"/>
    <w:rsid w:val="002109E1"/>
    <w:rsid w:val="00210ED2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67E3A"/>
    <w:rsid w:val="003C785B"/>
    <w:rsid w:val="003F1DF7"/>
    <w:rsid w:val="00402ED2"/>
    <w:rsid w:val="004041F5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64C9"/>
    <w:rsid w:val="00576C1E"/>
    <w:rsid w:val="00586622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B01388"/>
    <w:rsid w:val="00B0625F"/>
    <w:rsid w:val="00B20F27"/>
    <w:rsid w:val="00B303C7"/>
    <w:rsid w:val="00B66321"/>
    <w:rsid w:val="00BA2176"/>
    <w:rsid w:val="00BB47B1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32AF"/>
    <w:rsid w:val="00D84F2D"/>
    <w:rsid w:val="00D87807"/>
    <w:rsid w:val="00D914A8"/>
    <w:rsid w:val="00DD73AA"/>
    <w:rsid w:val="00DE614F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2A0"/>
  <w15:docId w15:val="{16572632-7DAF-4FBD-B510-13DDD37F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nowyta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hyperlink" Target="http://sip.legalis.pl/document-view.seam?documentId=mfrxilrrgyydimztgm3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1390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Elżbieta Skupień</cp:lastModifiedBy>
  <cp:revision>2</cp:revision>
  <cp:lastPrinted>2019-03-13T11:18:00Z</cp:lastPrinted>
  <dcterms:created xsi:type="dcterms:W3CDTF">2019-07-11T06:07:00Z</dcterms:created>
  <dcterms:modified xsi:type="dcterms:W3CDTF">2019-07-11T06:07:00Z</dcterms:modified>
</cp:coreProperties>
</file>