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0876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I. Wniosek o zawarcie umowy.</w:t>
      </w:r>
    </w:p>
    <w:p w14:paraId="126097BF" w14:textId="005DC9B2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>Wzór wniosku stanowi załącznik do niniejszej procedury.</w:t>
      </w:r>
    </w:p>
    <w:p w14:paraId="1EAA3E0D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II. Załączniki do wniosku:</w:t>
      </w:r>
    </w:p>
    <w:p w14:paraId="2EB994D0" w14:textId="06EB8FCB" w:rsidR="000F53F2" w:rsidRPr="000F53F2" w:rsidRDefault="000F53F2" w:rsidP="000F53F2">
      <w:pPr>
        <w:widowControl w:val="0"/>
        <w:numPr>
          <w:ilvl w:val="0"/>
          <w:numId w:val="16"/>
        </w:numPr>
        <w:suppressAutoHyphens/>
        <w:adjustRightInd/>
        <w:spacing w:line="240" w:lineRule="auto"/>
        <w:contextualSpacing/>
        <w:jc w:val="left"/>
        <w:textAlignment w:val="auto"/>
        <w:rPr>
          <w:rFonts w:ascii="Arial" w:hAnsi="Arial" w:cs="Arial"/>
          <w:kern w:val="3"/>
          <w:sz w:val="16"/>
          <w:szCs w:val="22"/>
        </w:rPr>
      </w:pPr>
      <w:r>
        <w:rPr>
          <w:szCs w:val="24"/>
        </w:rPr>
        <w:t>O</w:t>
      </w:r>
      <w:r w:rsidRPr="000F53F2">
        <w:rPr>
          <w:szCs w:val="24"/>
        </w:rPr>
        <w:t>perat szacunkowy sporządzony przez rzeczoznawcę majątkowego w którym będzie określona wartość przedmiotowej służebności.</w:t>
      </w:r>
    </w:p>
    <w:p w14:paraId="1CBF59CF" w14:textId="77777777" w:rsidR="00BA1013" w:rsidRPr="00BA1013" w:rsidRDefault="00BA1013" w:rsidP="00BA1013">
      <w:pPr>
        <w:widowControl w:val="0"/>
        <w:suppressAutoHyphens/>
        <w:adjustRightInd/>
        <w:spacing w:line="240" w:lineRule="auto"/>
        <w:ind w:left="0" w:firstLine="0"/>
        <w:jc w:val="left"/>
        <w:textAlignment w:val="auto"/>
        <w:rPr>
          <w:kern w:val="3"/>
        </w:rPr>
      </w:pPr>
    </w:p>
    <w:p w14:paraId="219B10C7" w14:textId="4353C99F" w:rsidR="00BA1013" w:rsidRPr="00A3361E" w:rsidRDefault="006652E2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III</w:t>
      </w:r>
      <w:r w:rsidR="00BA1013" w:rsidRPr="00A3361E">
        <w:rPr>
          <w:b/>
          <w:bCs/>
          <w:szCs w:val="24"/>
        </w:rPr>
        <w:t>. Odpowiednio:</w:t>
      </w:r>
    </w:p>
    <w:p w14:paraId="4383FACF" w14:textId="3AC73ED0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 xml:space="preserve"> Pełnomocnictwo do reprezentowania wnioskodawcy, a w szczególności do zawarcia oraz odbioru umowy, jeżeli wnioskodawca jest reprezentowany przez inną osobę.</w:t>
      </w:r>
    </w:p>
    <w:p w14:paraId="75A72337" w14:textId="02223635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2</w:t>
      </w:r>
      <w:r w:rsidRPr="00BA1013">
        <w:rPr>
          <w:szCs w:val="24"/>
        </w:rPr>
        <w:t>. Inne dokumenty wynikające z indywidualnego charakteru sprawy uzgodnienia, zezwolenia, zgody, oświadczenia, itp.).</w:t>
      </w:r>
    </w:p>
    <w:p w14:paraId="27FEE18E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781FBFB4" w14:textId="1C1590FE" w:rsidR="00BA1013" w:rsidRPr="00684446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IV. </w:t>
      </w:r>
      <w:r w:rsidR="00BA1013" w:rsidRPr="00684446">
        <w:rPr>
          <w:b/>
          <w:bCs/>
          <w:szCs w:val="24"/>
        </w:rPr>
        <w:t>Opłaty</w:t>
      </w:r>
      <w:r w:rsidRPr="00684446">
        <w:rPr>
          <w:b/>
          <w:bCs/>
          <w:szCs w:val="24"/>
        </w:rPr>
        <w:t>:</w:t>
      </w:r>
    </w:p>
    <w:p w14:paraId="33174CD9" w14:textId="29499CD4" w:rsidR="006652E2" w:rsidRDefault="00BF341F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Na podstawie operatu szacunkowego załączonego do wniosku.</w:t>
      </w:r>
    </w:p>
    <w:p w14:paraId="08124A42" w14:textId="62624E12" w:rsidR="00E85B52" w:rsidRDefault="00E85B5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Wszystkie koszty związane z ustanowieniem służebności w tym koszty aktów notarialnych oraz założenia ksiąg wieczystych wraz z wpisem ustanowienia służebności ponosi przedsiębiorca.</w:t>
      </w:r>
    </w:p>
    <w:p w14:paraId="6768EEF1" w14:textId="77777777" w:rsidR="00E85B52" w:rsidRDefault="00E85B5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3C3048AC" w14:textId="5FFC26CA" w:rsidR="00BA1013" w:rsidRPr="00684446" w:rsidRDefault="009918B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V. </w:t>
      </w:r>
      <w:r w:rsidR="00BA1013" w:rsidRPr="00684446">
        <w:rPr>
          <w:b/>
          <w:bCs/>
          <w:szCs w:val="24"/>
        </w:rPr>
        <w:t>Forma załatwienia</w:t>
      </w:r>
      <w:r w:rsidRPr="00684446">
        <w:rPr>
          <w:b/>
          <w:bCs/>
          <w:szCs w:val="24"/>
        </w:rPr>
        <w:t>:</w:t>
      </w:r>
    </w:p>
    <w:p w14:paraId="2360B345" w14:textId="2ADFBC8B" w:rsidR="00BA1013" w:rsidRPr="00BA1013" w:rsidRDefault="00BF341F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Akt Notarialny – Ustanowienie Służebności Gruntowej.</w:t>
      </w:r>
    </w:p>
    <w:p w14:paraId="1CD52365" w14:textId="5363D1B0" w:rsidR="00247C7A" w:rsidRPr="00684446" w:rsidRDefault="00214190" w:rsidP="00BA1013">
      <w:pPr>
        <w:rPr>
          <w:b/>
          <w:bCs/>
        </w:rPr>
      </w:pPr>
      <w:r w:rsidRPr="00684446">
        <w:rPr>
          <w:b/>
          <w:bCs/>
        </w:rPr>
        <w:t xml:space="preserve">VI. Opis Procedury: </w:t>
      </w:r>
    </w:p>
    <w:p w14:paraId="081D32F6" w14:textId="57B6EBE7" w:rsidR="00495804" w:rsidRDefault="00BF341F" w:rsidP="004B7F3C">
      <w:pPr>
        <w:ind w:left="0" w:firstLine="0"/>
      </w:pPr>
      <w:r>
        <w:t xml:space="preserve">Zasady obciążenia nieruchomości stanowiących własność Gminy Nowy Targ służebnościami </w:t>
      </w:r>
      <w:proofErr w:type="spellStart"/>
      <w:r>
        <w:t>przesyłu</w:t>
      </w:r>
      <w:proofErr w:type="spellEnd"/>
      <w:r>
        <w:t xml:space="preserve"> na rzecz przedsiębiorców przesyłowych ustalone na podstawie podjętej Uchwały nr XXVII/308/2021 Rady Gminy Nowy Targ z dnia 22 grudnia 2021 r. w sprawie przyjęcia oraz ogłoszenia tekstu jednolitego uchwały nr XV/134/2020 Rady Gminy Nowy Targ z dnia 20 maja 2020 r. </w:t>
      </w:r>
    </w:p>
    <w:p w14:paraId="5B641369" w14:textId="77777777" w:rsidR="00E85B52" w:rsidRDefault="00E85B52" w:rsidP="0060791A">
      <w:pPr>
        <w:ind w:left="0" w:firstLine="0"/>
        <w:rPr>
          <w:b/>
          <w:bCs/>
        </w:rPr>
      </w:pPr>
    </w:p>
    <w:p w14:paraId="7A49A519" w14:textId="77777777" w:rsidR="0060791A" w:rsidRDefault="0060791A" w:rsidP="0060791A">
      <w:pPr>
        <w:ind w:left="0" w:firstLine="0"/>
        <w:rPr>
          <w:szCs w:val="24"/>
        </w:rPr>
      </w:pPr>
    </w:p>
    <w:p w14:paraId="290302E8" w14:textId="77777777" w:rsidR="0060791A" w:rsidRPr="00BA1013" w:rsidRDefault="0060791A" w:rsidP="004B7F3C">
      <w:pPr>
        <w:ind w:left="0" w:firstLine="0"/>
      </w:pPr>
    </w:p>
    <w:sectPr w:rsidR="0060791A" w:rsidRPr="00BA1013" w:rsidSect="004477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AA4C" w14:textId="77777777" w:rsidR="001C35B3" w:rsidRDefault="001C35B3">
      <w:r>
        <w:separator/>
      </w:r>
    </w:p>
  </w:endnote>
  <w:endnote w:type="continuationSeparator" w:id="0">
    <w:p w14:paraId="6834B89C" w14:textId="77777777" w:rsidR="001C35B3" w:rsidRDefault="001C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FF40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A9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2D891E35" w14:textId="77777777" w:rsidR="006673D7" w:rsidRDefault="006673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43D8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pBdr>
        <w:bottom w:val="single" w:sz="4" w:space="1" w:color="000000"/>
      </w:pBd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</w:p>
  <w:p w14:paraId="50D18471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Urząd Gminy Nowy Targ</w:t>
    </w:r>
  </w:p>
  <w:p w14:paraId="10D2CE20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Style w:val="Hipercze"/>
        <w:rFonts w:cs="Times New Roman"/>
        <w:color w:val="000000"/>
        <w:sz w:val="16"/>
        <w:lang w:val="en-US"/>
      </w:rPr>
    </w:pPr>
    <w:r>
      <w:rPr>
        <w:rFonts w:ascii="Times New Roman" w:hAnsi="Times New Roman" w:cs="Times New Roman"/>
        <w:color w:val="000000"/>
        <w:sz w:val="16"/>
      </w:rPr>
      <w:t>34-400 Nowy Targ, ul. Bulwarowa 9 tel. 18 26 32 200, 18 26 63 634, fax. 18 26 621 52</w:t>
    </w:r>
  </w:p>
  <w:p w14:paraId="023A6AC2" w14:textId="77777777" w:rsidR="006673D7" w:rsidRPr="002866F4" w:rsidRDefault="002866F4" w:rsidP="002866F4">
    <w:pPr>
      <w:spacing w:after="60" w:line="100" w:lineRule="atLeast"/>
      <w:jc w:val="center"/>
    </w:pPr>
    <w:r>
      <w:rPr>
        <w:rStyle w:val="Hipercze"/>
        <w:color w:val="000000"/>
        <w:sz w:val="16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06A2" w14:textId="77777777" w:rsidR="001C35B3" w:rsidRDefault="001C35B3">
      <w:r>
        <w:separator/>
      </w:r>
    </w:p>
  </w:footnote>
  <w:footnote w:type="continuationSeparator" w:id="0">
    <w:p w14:paraId="1200C6EB" w14:textId="77777777" w:rsidR="001C35B3" w:rsidRDefault="001C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CF50" w14:textId="77777777" w:rsidR="006673D7" w:rsidRDefault="006673D7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252C" w14:textId="77777777" w:rsidR="002866F4" w:rsidRDefault="002866F4" w:rsidP="002866F4">
    <w:pPr>
      <w:pStyle w:val="Nagwek"/>
      <w:spacing w:line="240" w:lineRule="auto"/>
      <w:jc w:val="center"/>
      <w:rPr>
        <w:rFonts w:ascii="Book Antiqua" w:hAnsi="Book Antiqua" w:cs="Book Antiqua"/>
        <w:b/>
        <w:bCs/>
        <w:sz w:val="20"/>
        <w:szCs w:val="2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961D6B7" wp14:editId="0976D8DD">
          <wp:simplePos x="0" y="0"/>
          <wp:positionH relativeFrom="column">
            <wp:posOffset>59690</wp:posOffset>
          </wp:positionH>
          <wp:positionV relativeFrom="paragraph">
            <wp:posOffset>135255</wp:posOffset>
          </wp:positionV>
          <wp:extent cx="675640" cy="751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FE36D" w14:textId="77777777" w:rsidR="002866F4" w:rsidRDefault="002866F4" w:rsidP="002866F4">
    <w:pPr>
      <w:pStyle w:val="NormalnyWeb"/>
      <w:spacing w:before="0"/>
      <w:jc w:val="right"/>
      <w:rPr>
        <w:rFonts w:ascii="Book Antiqua" w:hAnsi="Book Antiqua" w:cs="Book Antiqua"/>
        <w:b/>
        <w:bCs/>
        <w:szCs w:val="20"/>
        <w:u w:val="single"/>
      </w:rPr>
    </w:pPr>
    <w:r>
      <w:rPr>
        <w:rFonts w:ascii="Book Antiqua" w:hAnsi="Book Antiqua" w:cs="Book Antiqua"/>
        <w:b/>
        <w:bCs/>
        <w:sz w:val="32"/>
      </w:rPr>
      <w:t>URZĄD GMINY NOWY TARG</w:t>
    </w:r>
  </w:p>
  <w:p w14:paraId="298497AD" w14:textId="77777777" w:rsidR="002866F4" w:rsidRDefault="002866F4" w:rsidP="002866F4">
    <w:pPr>
      <w:pStyle w:val="NormalnyWeb"/>
      <w:spacing w:before="0"/>
      <w:jc w:val="right"/>
      <w:rPr>
        <w:color w:val="000000"/>
        <w:sz w:val="20"/>
        <w:lang w:val="en-US"/>
      </w:rPr>
    </w:pPr>
    <w:r>
      <w:rPr>
        <w:rFonts w:ascii="Book Antiqua" w:hAnsi="Book Antiqua" w:cs="Book Antiqua"/>
        <w:b/>
        <w:bCs/>
        <w:szCs w:val="20"/>
        <w:u w:val="single"/>
      </w:rPr>
      <w:t>Wydział Rolnictwa i Gospodarki Nieruchomościami</w:t>
    </w:r>
  </w:p>
  <w:p w14:paraId="5EBBA1D6" w14:textId="77777777" w:rsidR="006673D7" w:rsidRPr="002866F4" w:rsidRDefault="002866F4" w:rsidP="002866F4">
    <w:pPr>
      <w:pStyle w:val="NormalnyWeb"/>
      <w:pBdr>
        <w:bottom w:val="single" w:sz="4" w:space="1" w:color="000000"/>
      </w:pBdr>
      <w:spacing w:before="0"/>
      <w:jc w:val="right"/>
    </w:pPr>
    <w:r>
      <w:rPr>
        <w:color w:val="000000"/>
        <w:sz w:val="20"/>
        <w:lang w:val="en-US"/>
      </w:rPr>
      <w:t xml:space="preserve">tel. 18 26 32 222 e-mail: </w:t>
    </w:r>
    <w:hyperlink r:id="rId2" w:history="1">
      <w:r>
        <w:rPr>
          <w:rStyle w:val="Hipercze"/>
        </w:rPr>
        <w:t>geodezja@ugnowytarg.pl</w:t>
      </w:r>
    </w:hyperlink>
    <w:r>
      <w:rPr>
        <w:color w:val="000000"/>
        <w:sz w:val="20"/>
        <w:lang w:val="en-US"/>
      </w:rPr>
      <w:t xml:space="preserve"> </w:t>
    </w:r>
    <w:r>
      <w:rPr>
        <w:color w:val="000000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E454D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8C7"/>
    <w:multiLevelType w:val="hybridMultilevel"/>
    <w:tmpl w:val="80E6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107B48"/>
    <w:multiLevelType w:val="hybridMultilevel"/>
    <w:tmpl w:val="791C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2D43A7"/>
    <w:multiLevelType w:val="hybridMultilevel"/>
    <w:tmpl w:val="1C181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E299A"/>
    <w:multiLevelType w:val="hybridMultilevel"/>
    <w:tmpl w:val="65166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1584">
    <w:abstractNumId w:val="2"/>
  </w:num>
  <w:num w:numId="2" w16cid:durableId="2034572375">
    <w:abstractNumId w:val="9"/>
  </w:num>
  <w:num w:numId="3" w16cid:durableId="963774647">
    <w:abstractNumId w:val="3"/>
  </w:num>
  <w:num w:numId="4" w16cid:durableId="1923954134">
    <w:abstractNumId w:val="7"/>
  </w:num>
  <w:num w:numId="5" w16cid:durableId="279730710">
    <w:abstractNumId w:val="12"/>
  </w:num>
  <w:num w:numId="6" w16cid:durableId="168967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588663">
    <w:abstractNumId w:val="5"/>
  </w:num>
  <w:num w:numId="8" w16cid:durableId="1968731250">
    <w:abstractNumId w:val="4"/>
  </w:num>
  <w:num w:numId="9" w16cid:durableId="1134718913">
    <w:abstractNumId w:val="14"/>
  </w:num>
  <w:num w:numId="10" w16cid:durableId="116873054">
    <w:abstractNumId w:val="0"/>
  </w:num>
  <w:num w:numId="11" w16cid:durableId="1492407330">
    <w:abstractNumId w:val="8"/>
  </w:num>
  <w:num w:numId="12" w16cid:durableId="934942698">
    <w:abstractNumId w:val="11"/>
  </w:num>
  <w:num w:numId="13" w16cid:durableId="1063606598">
    <w:abstractNumId w:val="1"/>
  </w:num>
  <w:num w:numId="14" w16cid:durableId="393938310">
    <w:abstractNumId w:val="6"/>
  </w:num>
  <w:num w:numId="15" w16cid:durableId="1598519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5569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D"/>
    <w:rsid w:val="00004463"/>
    <w:rsid w:val="00004F70"/>
    <w:rsid w:val="000423F7"/>
    <w:rsid w:val="00052CD6"/>
    <w:rsid w:val="0008214E"/>
    <w:rsid w:val="00084B8F"/>
    <w:rsid w:val="00087CB6"/>
    <w:rsid w:val="000A4CA7"/>
    <w:rsid w:val="000A6344"/>
    <w:rsid w:val="000A7AAD"/>
    <w:rsid w:val="000B073B"/>
    <w:rsid w:val="000B3B57"/>
    <w:rsid w:val="000C2EE7"/>
    <w:rsid w:val="000E10DA"/>
    <w:rsid w:val="000F464D"/>
    <w:rsid w:val="000F53F2"/>
    <w:rsid w:val="000F7FD3"/>
    <w:rsid w:val="001018D7"/>
    <w:rsid w:val="00124602"/>
    <w:rsid w:val="00125AB0"/>
    <w:rsid w:val="001378A2"/>
    <w:rsid w:val="00140F14"/>
    <w:rsid w:val="00160F66"/>
    <w:rsid w:val="00172E0F"/>
    <w:rsid w:val="0019206A"/>
    <w:rsid w:val="001A3070"/>
    <w:rsid w:val="001B711B"/>
    <w:rsid w:val="001C3145"/>
    <w:rsid w:val="001C35B3"/>
    <w:rsid w:val="001D16A1"/>
    <w:rsid w:val="001E0188"/>
    <w:rsid w:val="001E1DF1"/>
    <w:rsid w:val="001F2F75"/>
    <w:rsid w:val="001F7D6F"/>
    <w:rsid w:val="0020214E"/>
    <w:rsid w:val="002046BA"/>
    <w:rsid w:val="00204F75"/>
    <w:rsid w:val="00214190"/>
    <w:rsid w:val="002143B1"/>
    <w:rsid w:val="00216CA0"/>
    <w:rsid w:val="00221F94"/>
    <w:rsid w:val="00226FC4"/>
    <w:rsid w:val="00244968"/>
    <w:rsid w:val="00244CCF"/>
    <w:rsid w:val="0024666C"/>
    <w:rsid w:val="00247A47"/>
    <w:rsid w:val="00247C7A"/>
    <w:rsid w:val="00255387"/>
    <w:rsid w:val="00256723"/>
    <w:rsid w:val="00270A4A"/>
    <w:rsid w:val="002866F4"/>
    <w:rsid w:val="00290C49"/>
    <w:rsid w:val="00291CF0"/>
    <w:rsid w:val="002A5EF6"/>
    <w:rsid w:val="002A68A9"/>
    <w:rsid w:val="002B5D91"/>
    <w:rsid w:val="002C3928"/>
    <w:rsid w:val="002E15AB"/>
    <w:rsid w:val="002E22BB"/>
    <w:rsid w:val="002F1B6F"/>
    <w:rsid w:val="002F458A"/>
    <w:rsid w:val="003054EE"/>
    <w:rsid w:val="00320C4F"/>
    <w:rsid w:val="00322610"/>
    <w:rsid w:val="003625A7"/>
    <w:rsid w:val="00373AE7"/>
    <w:rsid w:val="0037691B"/>
    <w:rsid w:val="00382995"/>
    <w:rsid w:val="00382EE8"/>
    <w:rsid w:val="003952C1"/>
    <w:rsid w:val="003A2877"/>
    <w:rsid w:val="003B1FDA"/>
    <w:rsid w:val="003B3382"/>
    <w:rsid w:val="003C129B"/>
    <w:rsid w:val="003C259D"/>
    <w:rsid w:val="003C527E"/>
    <w:rsid w:val="003F715D"/>
    <w:rsid w:val="00407A9C"/>
    <w:rsid w:val="00410CFE"/>
    <w:rsid w:val="00421FAF"/>
    <w:rsid w:val="0043395B"/>
    <w:rsid w:val="004477D9"/>
    <w:rsid w:val="0045137A"/>
    <w:rsid w:val="0046225D"/>
    <w:rsid w:val="00471BF3"/>
    <w:rsid w:val="00484A97"/>
    <w:rsid w:val="00495804"/>
    <w:rsid w:val="004A1C82"/>
    <w:rsid w:val="004A21BF"/>
    <w:rsid w:val="004B03F1"/>
    <w:rsid w:val="004B5982"/>
    <w:rsid w:val="004B778E"/>
    <w:rsid w:val="004B7F3C"/>
    <w:rsid w:val="004C0D4A"/>
    <w:rsid w:val="004C12C8"/>
    <w:rsid w:val="004C4FA9"/>
    <w:rsid w:val="004C5DFF"/>
    <w:rsid w:val="004D3205"/>
    <w:rsid w:val="004F3A06"/>
    <w:rsid w:val="004F7943"/>
    <w:rsid w:val="00501A72"/>
    <w:rsid w:val="00506F62"/>
    <w:rsid w:val="005134A7"/>
    <w:rsid w:val="00533DB6"/>
    <w:rsid w:val="00550179"/>
    <w:rsid w:val="00570627"/>
    <w:rsid w:val="00570A5C"/>
    <w:rsid w:val="005715CF"/>
    <w:rsid w:val="00575D40"/>
    <w:rsid w:val="00577F1C"/>
    <w:rsid w:val="00596D30"/>
    <w:rsid w:val="005A08B6"/>
    <w:rsid w:val="005B08D0"/>
    <w:rsid w:val="005B10A8"/>
    <w:rsid w:val="005B5F8E"/>
    <w:rsid w:val="005B651F"/>
    <w:rsid w:val="005C421F"/>
    <w:rsid w:val="005C5266"/>
    <w:rsid w:val="005D3008"/>
    <w:rsid w:val="00601690"/>
    <w:rsid w:val="0060282C"/>
    <w:rsid w:val="0060352C"/>
    <w:rsid w:val="0060791A"/>
    <w:rsid w:val="006156EE"/>
    <w:rsid w:val="00620A8C"/>
    <w:rsid w:val="00625928"/>
    <w:rsid w:val="00630A0E"/>
    <w:rsid w:val="00644FC2"/>
    <w:rsid w:val="0064504D"/>
    <w:rsid w:val="00653074"/>
    <w:rsid w:val="006652E2"/>
    <w:rsid w:val="00665B37"/>
    <w:rsid w:val="006673D7"/>
    <w:rsid w:val="006766AD"/>
    <w:rsid w:val="00684446"/>
    <w:rsid w:val="00695036"/>
    <w:rsid w:val="00695DCF"/>
    <w:rsid w:val="006967A8"/>
    <w:rsid w:val="006A2605"/>
    <w:rsid w:val="006C2C3B"/>
    <w:rsid w:val="006C2F5A"/>
    <w:rsid w:val="006C663C"/>
    <w:rsid w:val="006D1A59"/>
    <w:rsid w:val="00717940"/>
    <w:rsid w:val="00732DFB"/>
    <w:rsid w:val="00734196"/>
    <w:rsid w:val="00740D94"/>
    <w:rsid w:val="007453B7"/>
    <w:rsid w:val="00752933"/>
    <w:rsid w:val="00754AC8"/>
    <w:rsid w:val="00764DB0"/>
    <w:rsid w:val="00772DF4"/>
    <w:rsid w:val="0078410A"/>
    <w:rsid w:val="007869B1"/>
    <w:rsid w:val="00791CF6"/>
    <w:rsid w:val="00793F9D"/>
    <w:rsid w:val="007952BE"/>
    <w:rsid w:val="007B045D"/>
    <w:rsid w:val="007B13F1"/>
    <w:rsid w:val="007B54F5"/>
    <w:rsid w:val="007B5D1C"/>
    <w:rsid w:val="007B71F4"/>
    <w:rsid w:val="008020F5"/>
    <w:rsid w:val="0080630B"/>
    <w:rsid w:val="0081312C"/>
    <w:rsid w:val="00813DC6"/>
    <w:rsid w:val="0082298D"/>
    <w:rsid w:val="008262C6"/>
    <w:rsid w:val="00827ADC"/>
    <w:rsid w:val="00835133"/>
    <w:rsid w:val="00835FFB"/>
    <w:rsid w:val="008439A6"/>
    <w:rsid w:val="008536EE"/>
    <w:rsid w:val="00854D56"/>
    <w:rsid w:val="00861B3F"/>
    <w:rsid w:val="00863898"/>
    <w:rsid w:val="008731F8"/>
    <w:rsid w:val="00874531"/>
    <w:rsid w:val="00880FF1"/>
    <w:rsid w:val="00885DE7"/>
    <w:rsid w:val="00887F69"/>
    <w:rsid w:val="008911D8"/>
    <w:rsid w:val="0089122A"/>
    <w:rsid w:val="00891664"/>
    <w:rsid w:val="008B1A5E"/>
    <w:rsid w:val="008B2305"/>
    <w:rsid w:val="008B52AB"/>
    <w:rsid w:val="008B6609"/>
    <w:rsid w:val="008C4ECC"/>
    <w:rsid w:val="008C5E43"/>
    <w:rsid w:val="008C7D0E"/>
    <w:rsid w:val="008D2E51"/>
    <w:rsid w:val="008E711D"/>
    <w:rsid w:val="008F4CCE"/>
    <w:rsid w:val="008F6585"/>
    <w:rsid w:val="00906256"/>
    <w:rsid w:val="009128D3"/>
    <w:rsid w:val="00913FA6"/>
    <w:rsid w:val="0092296B"/>
    <w:rsid w:val="00926ADC"/>
    <w:rsid w:val="009405CE"/>
    <w:rsid w:val="00952A12"/>
    <w:rsid w:val="0096582C"/>
    <w:rsid w:val="00967B22"/>
    <w:rsid w:val="00973632"/>
    <w:rsid w:val="0099030C"/>
    <w:rsid w:val="009918B2"/>
    <w:rsid w:val="00994162"/>
    <w:rsid w:val="009A5BF6"/>
    <w:rsid w:val="009C14F4"/>
    <w:rsid w:val="009C17F0"/>
    <w:rsid w:val="009C44D1"/>
    <w:rsid w:val="009D18EF"/>
    <w:rsid w:val="009E44D6"/>
    <w:rsid w:val="009F1AB1"/>
    <w:rsid w:val="00A16CCD"/>
    <w:rsid w:val="00A3361E"/>
    <w:rsid w:val="00A3588F"/>
    <w:rsid w:val="00A479D2"/>
    <w:rsid w:val="00A57F2B"/>
    <w:rsid w:val="00A60AFA"/>
    <w:rsid w:val="00A73F59"/>
    <w:rsid w:val="00A77460"/>
    <w:rsid w:val="00A87654"/>
    <w:rsid w:val="00AA3928"/>
    <w:rsid w:val="00AA631F"/>
    <w:rsid w:val="00AB6841"/>
    <w:rsid w:val="00AC63DF"/>
    <w:rsid w:val="00AD30AE"/>
    <w:rsid w:val="00AF0AC6"/>
    <w:rsid w:val="00AF3A95"/>
    <w:rsid w:val="00B0332D"/>
    <w:rsid w:val="00B16F19"/>
    <w:rsid w:val="00B225DD"/>
    <w:rsid w:val="00B2285C"/>
    <w:rsid w:val="00B26940"/>
    <w:rsid w:val="00B3185A"/>
    <w:rsid w:val="00B47586"/>
    <w:rsid w:val="00B479F8"/>
    <w:rsid w:val="00B56A5A"/>
    <w:rsid w:val="00B620F5"/>
    <w:rsid w:val="00B70FD3"/>
    <w:rsid w:val="00B778CD"/>
    <w:rsid w:val="00B80946"/>
    <w:rsid w:val="00B81A2B"/>
    <w:rsid w:val="00B8714E"/>
    <w:rsid w:val="00B90F3B"/>
    <w:rsid w:val="00B91B4C"/>
    <w:rsid w:val="00B923A1"/>
    <w:rsid w:val="00BA1013"/>
    <w:rsid w:val="00BC63FE"/>
    <w:rsid w:val="00BD2A51"/>
    <w:rsid w:val="00BD580E"/>
    <w:rsid w:val="00BE2959"/>
    <w:rsid w:val="00BF341F"/>
    <w:rsid w:val="00BF4A3D"/>
    <w:rsid w:val="00BF7C41"/>
    <w:rsid w:val="00C040E2"/>
    <w:rsid w:val="00C07A75"/>
    <w:rsid w:val="00C14537"/>
    <w:rsid w:val="00C15C69"/>
    <w:rsid w:val="00C22DB7"/>
    <w:rsid w:val="00C30E69"/>
    <w:rsid w:val="00C31845"/>
    <w:rsid w:val="00C34896"/>
    <w:rsid w:val="00C36DCF"/>
    <w:rsid w:val="00C41239"/>
    <w:rsid w:val="00C45BD3"/>
    <w:rsid w:val="00C540C1"/>
    <w:rsid w:val="00C625BE"/>
    <w:rsid w:val="00C629D9"/>
    <w:rsid w:val="00C6539A"/>
    <w:rsid w:val="00C71EB8"/>
    <w:rsid w:val="00C76E5D"/>
    <w:rsid w:val="00C84093"/>
    <w:rsid w:val="00C96571"/>
    <w:rsid w:val="00CA227C"/>
    <w:rsid w:val="00CA47AB"/>
    <w:rsid w:val="00CB083C"/>
    <w:rsid w:val="00CB7786"/>
    <w:rsid w:val="00CC1D74"/>
    <w:rsid w:val="00CC453B"/>
    <w:rsid w:val="00CC5909"/>
    <w:rsid w:val="00CD5CFC"/>
    <w:rsid w:val="00CD6792"/>
    <w:rsid w:val="00CE2BC0"/>
    <w:rsid w:val="00CF77EE"/>
    <w:rsid w:val="00D000BC"/>
    <w:rsid w:val="00D01EFC"/>
    <w:rsid w:val="00D0461C"/>
    <w:rsid w:val="00D20F2A"/>
    <w:rsid w:val="00D31F51"/>
    <w:rsid w:val="00D33F8B"/>
    <w:rsid w:val="00D344B2"/>
    <w:rsid w:val="00D62149"/>
    <w:rsid w:val="00D769D0"/>
    <w:rsid w:val="00D76F25"/>
    <w:rsid w:val="00D83D8C"/>
    <w:rsid w:val="00D85CE4"/>
    <w:rsid w:val="00D92EDD"/>
    <w:rsid w:val="00D93CFB"/>
    <w:rsid w:val="00DC5E57"/>
    <w:rsid w:val="00DD4366"/>
    <w:rsid w:val="00DD73AD"/>
    <w:rsid w:val="00DE29D6"/>
    <w:rsid w:val="00DE3674"/>
    <w:rsid w:val="00DF3756"/>
    <w:rsid w:val="00DF474A"/>
    <w:rsid w:val="00E03A9F"/>
    <w:rsid w:val="00E122B5"/>
    <w:rsid w:val="00E13E49"/>
    <w:rsid w:val="00E15F44"/>
    <w:rsid w:val="00E17CF5"/>
    <w:rsid w:val="00E22688"/>
    <w:rsid w:val="00E2363D"/>
    <w:rsid w:val="00E26DA6"/>
    <w:rsid w:val="00E27721"/>
    <w:rsid w:val="00E375D9"/>
    <w:rsid w:val="00E41C98"/>
    <w:rsid w:val="00E5643D"/>
    <w:rsid w:val="00E66E71"/>
    <w:rsid w:val="00E726BC"/>
    <w:rsid w:val="00E727AB"/>
    <w:rsid w:val="00E85B52"/>
    <w:rsid w:val="00E85C50"/>
    <w:rsid w:val="00EA0C93"/>
    <w:rsid w:val="00EA1C37"/>
    <w:rsid w:val="00EA2D53"/>
    <w:rsid w:val="00EA6A40"/>
    <w:rsid w:val="00EB16ED"/>
    <w:rsid w:val="00EB2F94"/>
    <w:rsid w:val="00EB57FB"/>
    <w:rsid w:val="00EF0A79"/>
    <w:rsid w:val="00F02F72"/>
    <w:rsid w:val="00F04F4E"/>
    <w:rsid w:val="00F0502E"/>
    <w:rsid w:val="00F05E27"/>
    <w:rsid w:val="00F170F5"/>
    <w:rsid w:val="00F1752E"/>
    <w:rsid w:val="00F24E72"/>
    <w:rsid w:val="00F42504"/>
    <w:rsid w:val="00F475FA"/>
    <w:rsid w:val="00F50C6A"/>
    <w:rsid w:val="00F60C95"/>
    <w:rsid w:val="00F67AA2"/>
    <w:rsid w:val="00F83740"/>
    <w:rsid w:val="00F96D3B"/>
    <w:rsid w:val="00FA5094"/>
    <w:rsid w:val="00FA64E2"/>
    <w:rsid w:val="00FD1B4E"/>
    <w:rsid w:val="00FE1AF9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92AD"/>
  <w15:chartTrackingRefBased/>
  <w15:docId w15:val="{59DF1152-B776-4812-BB5D-021D7A3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6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0352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352C"/>
  </w:style>
  <w:style w:type="character" w:styleId="Odwoanieprzypisukocowego">
    <w:name w:val="endnote reference"/>
    <w:rsid w:val="0060352C"/>
    <w:rPr>
      <w:vertAlign w:val="superscript"/>
    </w:rPr>
  </w:style>
  <w:style w:type="character" w:styleId="Hipercze">
    <w:name w:val="Hyperlink"/>
    <w:basedOn w:val="Domylnaczcionkaakapitu"/>
    <w:rsid w:val="002866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2866F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dymka">
    <w:name w:val="Balloon Text"/>
    <w:basedOn w:val="Normalny"/>
    <w:link w:val="TekstdymkaZnak"/>
    <w:rsid w:val="00373A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3A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79F8"/>
    <w:pPr>
      <w:ind w:left="720"/>
      <w:contextualSpacing/>
    </w:pPr>
  </w:style>
  <w:style w:type="character" w:styleId="Odwoaniedokomentarza">
    <w:name w:val="annotation reference"/>
    <w:basedOn w:val="Domylnaczcionkaakapitu"/>
    <w:rsid w:val="004B77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78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B778E"/>
  </w:style>
  <w:style w:type="paragraph" w:styleId="Tematkomentarza">
    <w:name w:val="annotation subject"/>
    <w:basedOn w:val="Tekstkomentarza"/>
    <w:next w:val="Tekstkomentarza"/>
    <w:link w:val="TematkomentarzaZnak"/>
    <w:rsid w:val="004B7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B778E"/>
    <w:rPr>
      <w:b/>
      <w:bCs/>
    </w:rPr>
  </w:style>
  <w:style w:type="character" w:customStyle="1" w:styleId="hgkelc">
    <w:name w:val="hgkelc"/>
    <w:basedOn w:val="Domylnaczcionkaakapitu"/>
    <w:rsid w:val="001F2F7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A1013"/>
    <w:pPr>
      <w:widowControl w:val="0"/>
      <w:suppressAutoHyphens/>
      <w:adjustRightInd/>
      <w:spacing w:after="120" w:line="480" w:lineRule="auto"/>
      <w:ind w:left="283" w:firstLine="0"/>
      <w:jc w:val="left"/>
      <w:textAlignment w:val="auto"/>
    </w:pPr>
    <w:rPr>
      <w:rFonts w:ascii="Calibri" w:hAnsi="Calibri"/>
      <w:kern w:val="3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013"/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zja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1D4-4B65-4F14-BA49-DFFBB26E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0</TotalTime>
  <Pages>1</Pages>
  <Words>159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Natalia Fudala</cp:lastModifiedBy>
  <cp:revision>2</cp:revision>
  <cp:lastPrinted>2022-02-22T11:55:00Z</cp:lastPrinted>
  <dcterms:created xsi:type="dcterms:W3CDTF">2022-12-13T14:55:00Z</dcterms:created>
  <dcterms:modified xsi:type="dcterms:W3CDTF">2022-12-13T14:55:00Z</dcterms:modified>
</cp:coreProperties>
</file>